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40C6" w14:textId="7A831616" w:rsidR="005E277F" w:rsidRDefault="005E277F" w:rsidP="00035E44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en-GB"/>
        </w:rPr>
      </w:pPr>
      <w:r>
        <w:tab/>
      </w:r>
      <w:r w:rsidR="009328EE">
        <w:rPr>
          <w:noProof/>
        </w:rPr>
        <w:drawing>
          <wp:inline distT="0" distB="0" distL="0" distR="0" wp14:anchorId="11F33C09" wp14:editId="3B52EA6E">
            <wp:extent cx="739140" cy="672465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D00">
        <w:rPr>
          <w:rFonts w:ascii="SassoonPrimaryInfant" w:hAnsi="SassoonPrimaryInfant" w:cs="Arial"/>
          <w:noProof/>
          <w:lang w:eastAsia="en-GB"/>
        </w:rPr>
        <w:drawing>
          <wp:inline distT="0" distB="0" distL="0" distR="0" wp14:anchorId="3C6E2494" wp14:editId="22965093">
            <wp:extent cx="637983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3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896F4" w14:textId="77777777" w:rsidR="00C50E34" w:rsidRDefault="006E6F68" w:rsidP="005E277F">
      <w:pPr>
        <w:shd w:val="clear" w:color="auto" w:fill="FFFFFF"/>
        <w:spacing w:after="120" w:line="240" w:lineRule="auto"/>
        <w:jc w:val="center"/>
        <w:outlineLvl w:val="0"/>
        <w:rPr>
          <w:rFonts w:ascii="SassoonPrimaryInfant" w:eastAsia="Times New Roman" w:hAnsi="SassoonPrimaryInfant" w:cs="Arial"/>
          <w:color w:val="000000"/>
          <w:kern w:val="36"/>
          <w:sz w:val="36"/>
          <w:szCs w:val="36"/>
          <w:u w:val="single"/>
          <w:lang w:eastAsia="en-GB"/>
        </w:rPr>
      </w:pPr>
      <w:r>
        <w:rPr>
          <w:rFonts w:ascii="SassoonPrimaryInfant" w:eastAsia="Times New Roman" w:hAnsi="SassoonPrimaryInfant" w:cs="Arial"/>
          <w:color w:val="000000"/>
          <w:kern w:val="36"/>
          <w:sz w:val="36"/>
          <w:szCs w:val="36"/>
          <w:u w:val="single"/>
          <w:lang w:eastAsia="en-GB"/>
        </w:rPr>
        <w:t xml:space="preserve">Class Teacher </w:t>
      </w:r>
      <w:proofErr w:type="spellStart"/>
      <w:r>
        <w:rPr>
          <w:rFonts w:ascii="SassoonPrimaryInfant" w:eastAsia="Times New Roman" w:hAnsi="SassoonPrimaryInfant" w:cs="Arial"/>
          <w:color w:val="000000"/>
          <w:kern w:val="36"/>
          <w:sz w:val="36"/>
          <w:szCs w:val="36"/>
          <w:u w:val="single"/>
          <w:lang w:eastAsia="en-GB"/>
        </w:rPr>
        <w:t>D’Eyncourt</w:t>
      </w:r>
      <w:proofErr w:type="spellEnd"/>
      <w:r w:rsidR="00035E44" w:rsidRPr="007445D5">
        <w:rPr>
          <w:rFonts w:ascii="SassoonPrimaryInfant" w:eastAsia="Times New Roman" w:hAnsi="SassoonPrimaryInfant" w:cs="Arial"/>
          <w:color w:val="000000"/>
          <w:kern w:val="36"/>
          <w:sz w:val="36"/>
          <w:szCs w:val="36"/>
          <w:u w:val="single"/>
          <w:lang w:eastAsia="en-GB"/>
        </w:rPr>
        <w:t xml:space="preserve"> Primary School</w:t>
      </w:r>
    </w:p>
    <w:p w14:paraId="34E6D1E3" w14:textId="0564B4B8" w:rsidR="00035E44" w:rsidRPr="007445D5" w:rsidRDefault="00C50E34" w:rsidP="005E277F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u w:val="single"/>
          <w:lang w:eastAsia="en-GB"/>
        </w:rPr>
      </w:pPr>
      <w:r>
        <w:rPr>
          <w:rFonts w:ascii="SassoonPrimaryInfant" w:eastAsia="Times New Roman" w:hAnsi="SassoonPrimaryInfant" w:cs="Arial"/>
          <w:color w:val="000000"/>
          <w:kern w:val="36"/>
          <w:sz w:val="36"/>
          <w:szCs w:val="36"/>
          <w:u w:val="single"/>
          <w:lang w:eastAsia="en-GB"/>
        </w:rPr>
        <w:t>Ref No – DEYTEACH100621</w:t>
      </w:r>
      <w:bookmarkStart w:id="0" w:name="_GoBack"/>
      <w:bookmarkEnd w:id="0"/>
    </w:p>
    <w:p w14:paraId="0024F6C4" w14:textId="77777777" w:rsidR="00B32AD0" w:rsidRDefault="00B32AD0" w:rsidP="00035E44">
      <w:pPr>
        <w:shd w:val="clear" w:color="auto" w:fill="FFFFFF"/>
        <w:spacing w:after="0" w:line="360" w:lineRule="atLeast"/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</w:pPr>
      <w:r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Teachers’ Pay Spine</w:t>
      </w:r>
    </w:p>
    <w:p w14:paraId="03927593" w14:textId="6B9E6AC5" w:rsidR="00B32AD0" w:rsidRPr="00FE7DE0" w:rsidRDefault="00B32AD0" w:rsidP="00FE7DE0">
      <w:pPr>
        <w:shd w:val="clear" w:color="auto" w:fill="FFFFFF"/>
        <w:spacing w:before="240" w:after="240" w:line="360" w:lineRule="atLeast"/>
        <w:rPr>
          <w:rFonts w:ascii="SassoonPrimaryInfant" w:eastAsia="Times New Roman" w:hAnsi="SassoonPrimaryInfant" w:cs="Arial"/>
          <w:b/>
          <w:color w:val="000000"/>
          <w:sz w:val="30"/>
          <w:szCs w:val="30"/>
          <w:lang w:eastAsia="en-GB"/>
        </w:rPr>
      </w:pPr>
      <w:r w:rsidRPr="00B32AD0">
        <w:rPr>
          <w:rFonts w:ascii="SassoonPrimaryInfant" w:eastAsia="Times New Roman" w:hAnsi="SassoonPrimaryInfant" w:cs="Arial"/>
          <w:b/>
          <w:color w:val="000000"/>
          <w:sz w:val="30"/>
          <w:szCs w:val="30"/>
          <w:lang w:eastAsia="en-GB"/>
        </w:rPr>
        <w:t>Required for September 202</w:t>
      </w:r>
      <w:r w:rsidR="009328EE">
        <w:rPr>
          <w:rFonts w:ascii="SassoonPrimaryInfant" w:eastAsia="Times New Roman" w:hAnsi="SassoonPrimaryInfant" w:cs="Arial"/>
          <w:b/>
          <w:color w:val="000000"/>
          <w:sz w:val="30"/>
          <w:szCs w:val="30"/>
          <w:lang w:eastAsia="en-GB"/>
        </w:rPr>
        <w:t>1</w:t>
      </w:r>
    </w:p>
    <w:p w14:paraId="48307A5E" w14:textId="0EF30DB3" w:rsidR="00B32AD0" w:rsidRPr="005E277F" w:rsidRDefault="006E6F68" w:rsidP="00035E44">
      <w:pPr>
        <w:shd w:val="clear" w:color="auto" w:fill="FFFFFF"/>
        <w:spacing w:after="0" w:line="360" w:lineRule="atLeast"/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</w:pPr>
      <w:r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1</w:t>
      </w:r>
      <w:r w:rsidR="00B32AD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 </w:t>
      </w:r>
      <w:r w:rsidR="00FE7DE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–</w:t>
      </w:r>
      <w:r w:rsidR="008A0E2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 </w:t>
      </w:r>
      <w:r w:rsidR="001B0C21" w:rsidRPr="005E277F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Permanent</w:t>
      </w:r>
      <w:r w:rsidR="00FE7DE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gramStart"/>
      <w:r w:rsidR="00FE7DE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Full time</w:t>
      </w:r>
      <w:proofErr w:type="gramEnd"/>
      <w:r w:rsidR="00FE7DE0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 contract</w:t>
      </w:r>
    </w:p>
    <w:p w14:paraId="34E6D1E7" w14:textId="3C331249" w:rsidR="00035E44" w:rsidRDefault="001B0C21" w:rsidP="00035E44">
      <w:pPr>
        <w:shd w:val="clear" w:color="auto" w:fill="FFFFFF"/>
        <w:spacing w:after="0" w:line="360" w:lineRule="atLeast"/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</w:pPr>
      <w:r w:rsidRPr="005E277F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Closing date </w:t>
      </w:r>
      <w:r w:rsidR="009328EE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Monday 28</w:t>
      </w:r>
      <w:r w:rsidR="009328EE" w:rsidRPr="009328EE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vertAlign w:val="superscript"/>
          <w:lang w:eastAsia="en-GB"/>
        </w:rPr>
        <w:t>th</w:t>
      </w:r>
      <w:r w:rsidR="009328EE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 xml:space="preserve"> June </w:t>
      </w:r>
      <w:r w:rsidR="007445D5"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  <w:t>at 12pm</w:t>
      </w:r>
    </w:p>
    <w:p w14:paraId="5C2B034C" w14:textId="77777777" w:rsidR="00CC34B4" w:rsidRPr="005E277F" w:rsidRDefault="00CC34B4" w:rsidP="00035E44">
      <w:pPr>
        <w:shd w:val="clear" w:color="auto" w:fill="FFFFFF"/>
        <w:spacing w:after="0" w:line="360" w:lineRule="atLeast"/>
        <w:rPr>
          <w:rFonts w:ascii="SassoonPrimaryInfant" w:eastAsia="Times New Roman" w:hAnsi="SassoonPrimaryInfant" w:cs="Arial"/>
          <w:b/>
          <w:bCs/>
          <w:color w:val="000000"/>
          <w:sz w:val="30"/>
          <w:szCs w:val="30"/>
          <w:lang w:eastAsia="en-GB"/>
        </w:rPr>
      </w:pPr>
    </w:p>
    <w:p w14:paraId="34E6D1E9" w14:textId="6306C91B" w:rsidR="003D7DB7" w:rsidRPr="005E277F" w:rsidRDefault="006E6F68" w:rsidP="003D7DB7">
      <w:pPr>
        <w:spacing w:after="0" w:line="240" w:lineRule="auto"/>
        <w:rPr>
          <w:rFonts w:ascii="SassoonPrimaryInfant" w:eastAsia="Times New Roman" w:hAnsi="SassoonPrimaryInfant" w:cs="Arial"/>
          <w:sz w:val="30"/>
          <w:szCs w:val="30"/>
          <w:lang w:eastAsia="en-GB"/>
        </w:rPr>
      </w:pPr>
      <w:r>
        <w:rPr>
          <w:rFonts w:ascii="SassoonPrimaryInfant" w:eastAsia="Times New Roman" w:hAnsi="SassoonPrimaryInfant" w:cs="Arial"/>
          <w:sz w:val="30"/>
          <w:szCs w:val="30"/>
          <w:lang w:eastAsia="en-GB"/>
        </w:rPr>
        <w:t>The Governors of D’Eyncourt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Primary School are looking to appoint </w:t>
      </w:r>
      <w:r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an 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>enthusiastic,</w:t>
      </w:r>
      <w:r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committed and talented teacher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to join our friendly team from 1</w:t>
      </w:r>
      <w:r w:rsidR="00CC34B4" w:rsidRPr="00CC34B4">
        <w:rPr>
          <w:rFonts w:ascii="SassoonPrimaryInfant" w:eastAsia="Times New Roman" w:hAnsi="SassoonPrimaryInfant" w:cs="Arial"/>
          <w:sz w:val="30"/>
          <w:szCs w:val="30"/>
          <w:vertAlign w:val="superscript"/>
          <w:lang w:eastAsia="en-GB"/>
        </w:rPr>
        <w:t>st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September 202</w:t>
      </w:r>
      <w:r w:rsidR="009328EE">
        <w:rPr>
          <w:rFonts w:ascii="SassoonPrimaryInfant" w:eastAsia="Times New Roman" w:hAnsi="SassoonPrimaryInfant" w:cs="Arial"/>
          <w:sz w:val="30"/>
          <w:szCs w:val="30"/>
          <w:lang w:eastAsia="en-GB"/>
        </w:rPr>
        <w:t>1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. </w:t>
      </w:r>
      <w:r w:rsidR="003D7DB7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We are a </w:t>
      </w:r>
      <w:r>
        <w:rPr>
          <w:rFonts w:ascii="SassoonPrimaryInfant" w:eastAsia="Times New Roman" w:hAnsi="SassoonPrimaryInfant" w:cs="Arial"/>
          <w:sz w:val="30"/>
          <w:szCs w:val="30"/>
          <w:lang w:eastAsia="en-GB"/>
        </w:rPr>
        <w:t>good school with a genuine determination to strive towards continual improvement.</w:t>
      </w:r>
      <w:r w:rsidR="00592143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In return we can offer you an</w:t>
      </w:r>
      <w:r w:rsidR="00386753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exciting, rewarding </w:t>
      </w:r>
      <w:r w:rsidR="003D7DB7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>envi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>ronment,</w:t>
      </w:r>
      <w:r w:rsidR="00592143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fantastic friendly and happy children and </w:t>
      </w:r>
      <w:r w:rsidR="00592143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>the potential to be</w:t>
      </w:r>
      <w:r w:rsidR="00420666" w:rsidRPr="005E277F">
        <w:rPr>
          <w:rFonts w:ascii="SassoonPrimaryInfant" w:eastAsia="Times New Roman" w:hAnsi="SassoonPrimaryInfant" w:cs="Arial"/>
          <w:sz w:val="30"/>
          <w:szCs w:val="30"/>
          <w:lang w:eastAsia="en-GB"/>
        </w:rPr>
        <w:t xml:space="preserve"> part of a </w:t>
      </w:r>
      <w:r w:rsidR="00CC34B4">
        <w:rPr>
          <w:rFonts w:ascii="SassoonPrimaryInfant" w:eastAsia="Times New Roman" w:hAnsi="SassoonPrimaryInfant" w:cs="Arial"/>
          <w:sz w:val="30"/>
          <w:szCs w:val="30"/>
          <w:lang w:eastAsia="en-GB"/>
        </w:rPr>
        <w:t>dedicated and hardworking team.</w:t>
      </w:r>
    </w:p>
    <w:p w14:paraId="34E6D1EC" w14:textId="7A5DF3E5" w:rsidR="00035E44" w:rsidRPr="005E277F" w:rsidRDefault="00035E44" w:rsidP="00035E44">
      <w:pPr>
        <w:shd w:val="clear" w:color="auto" w:fill="FFFFFF"/>
        <w:spacing w:before="240" w:after="240" w:line="360" w:lineRule="atLeast"/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</w:pPr>
      <w:r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Visits to our School are </w:t>
      </w:r>
      <w:r w:rsidR="008A0E20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warmly </w:t>
      </w:r>
      <w:r w:rsidR="00CC34B4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welcomed</w:t>
      </w:r>
      <w:r w:rsidR="008A0E20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. Please contact the</w:t>
      </w:r>
      <w:r w:rsidR="0026257D"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School Office</w:t>
      </w:r>
      <w:r w:rsidR="006E6F68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on 01902 558778</w:t>
      </w:r>
      <w:r w:rsidR="00CC34B4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to arrange an appointment</w:t>
      </w:r>
      <w:r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.</w:t>
      </w:r>
      <w:r w:rsidR="009328EE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</w:t>
      </w:r>
      <w:r w:rsidR="00CC34B4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We look forward to meeting you.</w:t>
      </w:r>
    </w:p>
    <w:p w14:paraId="34E6D1ED" w14:textId="144CD812" w:rsidR="00035E44" w:rsidRPr="005E277F" w:rsidRDefault="006E6F68" w:rsidP="00035E44">
      <w:pPr>
        <w:shd w:val="clear" w:color="auto" w:fill="FFFFFF"/>
        <w:spacing w:before="240" w:after="240" w:line="360" w:lineRule="atLeast"/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</w:pPr>
      <w:r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D’Eyncourt</w:t>
      </w:r>
      <w:r w:rsidR="00CC34B4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is committed to safeguarding and promoting the welfare of children and expects all staff to share this commitment. </w:t>
      </w:r>
      <w:r w:rsidR="00035E44"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This post is subject to an Enhanced Disclosure and Barring Service check.</w:t>
      </w:r>
    </w:p>
    <w:p w14:paraId="34E6D1EE" w14:textId="77777777" w:rsidR="00035E44" w:rsidRPr="005E277F" w:rsidRDefault="00C50E34" w:rsidP="00035E44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</w:pPr>
      <w:r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pict w14:anchorId="34E6D1F2">
          <v:rect id="_x0000_i1026" style="width:0;height:1.5pt" o:hralign="center" o:hrstd="t" o:hr="t" fillcolor="#a0a0a0" stroked="f"/>
        </w:pict>
      </w:r>
    </w:p>
    <w:p w14:paraId="34E6D1EF" w14:textId="0F2E0F3A" w:rsidR="00035E44" w:rsidRPr="005E277F" w:rsidRDefault="005650E5" w:rsidP="00035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</w:pPr>
      <w:r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C</w:t>
      </w:r>
      <w:r w:rsidR="00A814E2"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losing date: </w:t>
      </w:r>
      <w:r w:rsidR="009328EE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Monday 28</w:t>
      </w:r>
      <w:r w:rsidR="009328EE" w:rsidRPr="009328EE">
        <w:rPr>
          <w:rFonts w:ascii="SassoonPrimaryInfant" w:eastAsia="Times New Roman" w:hAnsi="SassoonPrimaryInfant" w:cs="Arial"/>
          <w:color w:val="000000"/>
          <w:sz w:val="30"/>
          <w:szCs w:val="30"/>
          <w:vertAlign w:val="superscript"/>
          <w:lang w:eastAsia="en-GB"/>
        </w:rPr>
        <w:t>th</w:t>
      </w:r>
      <w:r w:rsidR="009328EE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 June 2021</w:t>
      </w:r>
    </w:p>
    <w:p w14:paraId="34E6D1F0" w14:textId="2E185D29" w:rsidR="00035E44" w:rsidRPr="005E277F" w:rsidRDefault="005650E5" w:rsidP="00035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</w:pPr>
      <w:r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I</w:t>
      </w:r>
      <w:r w:rsidR="005231D4" w:rsidRPr="005E277F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 xml:space="preserve">nterviews: </w:t>
      </w:r>
      <w:r w:rsidR="004871A8">
        <w:rPr>
          <w:rFonts w:ascii="SassoonPrimaryInfant" w:eastAsia="Times New Roman" w:hAnsi="SassoonPrimaryInfant" w:cs="Arial"/>
          <w:color w:val="000000"/>
          <w:sz w:val="30"/>
          <w:szCs w:val="30"/>
          <w:lang w:eastAsia="en-GB"/>
        </w:rPr>
        <w:t>To be confirmed</w:t>
      </w:r>
    </w:p>
    <w:p w14:paraId="34E6D1F1" w14:textId="77777777" w:rsidR="00B80DEE" w:rsidRDefault="00B80DEE"/>
    <w:sectPr w:rsidR="00B8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F33C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4pt;height:332.25pt;visibility:visible;mso-wrap-style:square" o:bullet="t">
        <v:imagedata r:id="rId1" o:title=""/>
      </v:shape>
    </w:pict>
  </w:numPicBullet>
  <w:abstractNum w:abstractNumId="0" w15:restartNumberingAfterBreak="0">
    <w:nsid w:val="2FEF1DF9"/>
    <w:multiLevelType w:val="multilevel"/>
    <w:tmpl w:val="2CD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44"/>
    <w:rsid w:val="00035E44"/>
    <w:rsid w:val="000D0CFA"/>
    <w:rsid w:val="00176B65"/>
    <w:rsid w:val="001B0C21"/>
    <w:rsid w:val="002253B1"/>
    <w:rsid w:val="0026257D"/>
    <w:rsid w:val="00386753"/>
    <w:rsid w:val="003D7DB7"/>
    <w:rsid w:val="00420666"/>
    <w:rsid w:val="004871A8"/>
    <w:rsid w:val="005231D4"/>
    <w:rsid w:val="005650E5"/>
    <w:rsid w:val="00571ACA"/>
    <w:rsid w:val="00592143"/>
    <w:rsid w:val="005E277F"/>
    <w:rsid w:val="006E6F68"/>
    <w:rsid w:val="007445D5"/>
    <w:rsid w:val="007663F0"/>
    <w:rsid w:val="0079148A"/>
    <w:rsid w:val="008A0E20"/>
    <w:rsid w:val="009328EE"/>
    <w:rsid w:val="00A3029A"/>
    <w:rsid w:val="00A814E2"/>
    <w:rsid w:val="00B32AD0"/>
    <w:rsid w:val="00B80DEE"/>
    <w:rsid w:val="00C326AE"/>
    <w:rsid w:val="00C46F88"/>
    <w:rsid w:val="00C50E34"/>
    <w:rsid w:val="00C52D50"/>
    <w:rsid w:val="00CC34B4"/>
    <w:rsid w:val="00D6763C"/>
    <w:rsid w:val="00D763BF"/>
    <w:rsid w:val="00FC419A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E6D1E2"/>
  <w15:docId w15:val="{4C1B6A95-2029-4FFF-8640-1060A16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E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92A6D2C6A0408D387C330F9D5F82" ma:contentTypeVersion="14" ma:contentTypeDescription="Create a new document." ma:contentTypeScope="" ma:versionID="1f9340a6130a06d9d5b956e91805b924">
  <xsd:schema xmlns:xsd="http://www.w3.org/2001/XMLSchema" xmlns:xs="http://www.w3.org/2001/XMLSchema" xmlns:p="http://schemas.microsoft.com/office/2006/metadata/properties" xmlns:ns1="http://schemas.microsoft.com/sharepoint/v3" xmlns:ns2="e1c53156-9b13-4925-89fb-eafe7a03d0ff" xmlns:ns3="097c333e-0706-4f53-bcc4-32ce9dc17a17" targetNamespace="http://schemas.microsoft.com/office/2006/metadata/properties" ma:root="true" ma:fieldsID="0e6ae115732672ccd37250805cc57e5e" ns1:_="" ns2:_="" ns3:_="">
    <xsd:import namespace="http://schemas.microsoft.com/sharepoint/v3"/>
    <xsd:import namespace="e1c53156-9b13-4925-89fb-eafe7a03d0ff"/>
    <xsd:import namespace="097c333e-0706-4f53-bcc4-32ce9dc17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3156-9b13-4925-89fb-eafe7a03d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333e-0706-4f53-bcc4-32ce9dc17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DAB7-DBF0-46BA-B9D2-5F553DB28908}">
  <ds:schemaRefs>
    <ds:schemaRef ds:uri="e1c53156-9b13-4925-89fb-eafe7a03d0ff"/>
    <ds:schemaRef ds:uri="http://www.w3.org/XML/1998/namespace"/>
    <ds:schemaRef ds:uri="http://purl.org/dc/elements/1.1/"/>
    <ds:schemaRef ds:uri="http://purl.org/dc/dcmitype/"/>
    <ds:schemaRef ds:uri="097c333e-0706-4f53-bcc4-32ce9dc17a1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759DA8-22AA-4BF2-823F-330EBFE2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6C1F-2BA6-41E3-8083-FF09A8ED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53156-9b13-4925-89fb-eafe7a03d0ff"/>
    <ds:schemaRef ds:uri="097c333e-0706-4f53-bcc4-32ce9dc17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Woden Primary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Mdibartolomeo</dc:creator>
  <cp:lastModifiedBy>School Office</cp:lastModifiedBy>
  <cp:revision>3</cp:revision>
  <cp:lastPrinted>2017-09-15T12:32:00Z</cp:lastPrinted>
  <dcterms:created xsi:type="dcterms:W3CDTF">2021-06-09T12:35:00Z</dcterms:created>
  <dcterms:modified xsi:type="dcterms:W3CDTF">2021-06-18T10:20:00Z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0x01010073EA92A6D2C6A0408D387C330F9D5F82</vt:lpwstr>
  </property>
</Properties>
</file>